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BF" w:rsidRDefault="007751BF" w:rsidP="00A77855">
      <w:pPr>
        <w:spacing w:after="0" w:line="312" w:lineRule="atLeast"/>
        <w:rPr>
          <w:rFonts w:ascii="Arial" w:eastAsia="Times New Roman" w:hAnsi="Arial" w:cs="Arial"/>
          <w:b/>
          <w:bCs/>
          <w:sz w:val="36"/>
          <w:szCs w:val="36"/>
        </w:rPr>
      </w:pPr>
      <w:r>
        <w:rPr>
          <w:rFonts w:ascii="Arial" w:eastAsia="Times New Roman" w:hAnsi="Arial" w:cs="Arial"/>
          <w:b/>
          <w:bCs/>
          <w:sz w:val="36"/>
          <w:szCs w:val="36"/>
        </w:rPr>
        <w:t>3/23/15</w:t>
      </w:r>
    </w:p>
    <w:p w:rsidR="007751BF" w:rsidRDefault="007751BF" w:rsidP="00A77855">
      <w:pPr>
        <w:spacing w:after="0" w:line="312" w:lineRule="atLeast"/>
        <w:rPr>
          <w:rFonts w:ascii="Arial" w:eastAsia="Times New Roman" w:hAnsi="Arial" w:cs="Arial"/>
          <w:b/>
          <w:bCs/>
          <w:sz w:val="36"/>
          <w:szCs w:val="36"/>
        </w:rPr>
      </w:pPr>
    </w:p>
    <w:p w:rsidR="00A77855" w:rsidRPr="00A77855" w:rsidRDefault="00A77855" w:rsidP="00A77855">
      <w:pPr>
        <w:spacing w:after="0" w:line="312" w:lineRule="atLeast"/>
        <w:rPr>
          <w:rFonts w:ascii="Arial" w:eastAsia="Times New Roman" w:hAnsi="Arial" w:cs="Arial"/>
          <w:sz w:val="36"/>
          <w:szCs w:val="36"/>
        </w:rPr>
      </w:pPr>
      <w:r w:rsidRPr="00A77855">
        <w:rPr>
          <w:rFonts w:ascii="Arial" w:eastAsia="Times New Roman" w:hAnsi="Arial" w:cs="Arial"/>
          <w:b/>
          <w:bCs/>
          <w:sz w:val="36"/>
          <w:szCs w:val="36"/>
        </w:rPr>
        <w:t>Phoenix Storm New Look For 2015 Features All White Helmet and Navy Facemask</w:t>
      </w:r>
    </w:p>
    <w:p w:rsidR="00A77855" w:rsidRPr="00A77855" w:rsidRDefault="00A77855" w:rsidP="00A77855">
      <w:pPr>
        <w:spacing w:after="0" w:line="312" w:lineRule="atLeast"/>
        <w:rPr>
          <w:rFonts w:ascii="Arial" w:eastAsia="Times New Roman" w:hAnsi="Arial" w:cs="Arial"/>
          <w:sz w:val="24"/>
          <w:szCs w:val="24"/>
        </w:rPr>
      </w:pPr>
    </w:p>
    <w:p w:rsidR="00A77855" w:rsidRPr="00A77855" w:rsidRDefault="00A77855" w:rsidP="00A77855">
      <w:pPr>
        <w:spacing w:after="0" w:line="312" w:lineRule="atLeast"/>
        <w:rPr>
          <w:rFonts w:ascii="Arial" w:eastAsia="Times New Roman" w:hAnsi="Arial" w:cs="Arial"/>
          <w:sz w:val="24"/>
          <w:szCs w:val="24"/>
        </w:rPr>
      </w:pPr>
      <w:r w:rsidRPr="00A77855">
        <w:rPr>
          <w:rFonts w:ascii="Arial" w:eastAsia="Times New Roman" w:hAnsi="Arial" w:cs="Arial"/>
          <w:sz w:val="27"/>
          <w:szCs w:val="27"/>
        </w:rPr>
        <w:t xml:space="preserve">The 2015 helmet will be gloss (non-matte) white available in all brands of helmets.  We are keeping the navy facemask and finish the new look with white mask brackets.  </w:t>
      </w:r>
    </w:p>
    <w:p w:rsidR="00A77855" w:rsidRPr="00A77855" w:rsidRDefault="00A77855" w:rsidP="00A77855">
      <w:pPr>
        <w:spacing w:after="0" w:line="312" w:lineRule="atLeast"/>
        <w:rPr>
          <w:rFonts w:ascii="Arial" w:eastAsia="Times New Roman" w:hAnsi="Arial" w:cs="Arial"/>
          <w:sz w:val="24"/>
          <w:szCs w:val="24"/>
        </w:rPr>
      </w:pPr>
    </w:p>
    <w:p w:rsidR="00A77855" w:rsidRPr="00A77855" w:rsidRDefault="00A77855" w:rsidP="00A77855">
      <w:pPr>
        <w:spacing w:after="0" w:line="312" w:lineRule="atLeast"/>
        <w:rPr>
          <w:rFonts w:ascii="Arial" w:eastAsia="Times New Roman" w:hAnsi="Arial" w:cs="Arial"/>
          <w:sz w:val="27"/>
          <w:szCs w:val="27"/>
        </w:rPr>
      </w:pPr>
      <w:r w:rsidRPr="00A77855">
        <w:rPr>
          <w:rFonts w:ascii="Arial" w:eastAsia="Times New Roman" w:hAnsi="Arial" w:cs="Arial"/>
          <w:b/>
          <w:bCs/>
          <w:sz w:val="27"/>
          <w:szCs w:val="27"/>
        </w:rPr>
        <w:t>New Helmets</w:t>
      </w:r>
    </w:p>
    <w:p w:rsidR="00A77855" w:rsidRPr="00A77855" w:rsidRDefault="00A77855" w:rsidP="00A77855">
      <w:pPr>
        <w:spacing w:after="0" w:line="312" w:lineRule="atLeast"/>
        <w:rPr>
          <w:rFonts w:ascii="Arial" w:eastAsia="Times New Roman" w:hAnsi="Arial" w:cs="Arial"/>
          <w:sz w:val="24"/>
          <w:szCs w:val="24"/>
        </w:rPr>
      </w:pPr>
      <w:r w:rsidRPr="00A77855">
        <w:rPr>
          <w:rFonts w:ascii="Arial" w:eastAsia="Times New Roman" w:hAnsi="Arial" w:cs="Arial"/>
          <w:sz w:val="24"/>
          <w:szCs w:val="24"/>
        </w:rPr>
        <w:t xml:space="preserve">In addition to </w:t>
      </w:r>
      <w:hyperlink r:id="rId5" w:history="1">
        <w:r w:rsidRPr="00A77855">
          <w:rPr>
            <w:rStyle w:val="Hyperlink"/>
            <w:rFonts w:ascii="Arial" w:eastAsia="Times New Roman" w:hAnsi="Arial" w:cs="Arial"/>
            <w:sz w:val="24"/>
            <w:szCs w:val="24"/>
          </w:rPr>
          <w:t>Dick's Sporting Goods</w:t>
        </w:r>
      </w:hyperlink>
      <w:r w:rsidRPr="00A77855">
        <w:rPr>
          <w:rFonts w:ascii="Arial" w:eastAsia="Times New Roman" w:hAnsi="Arial" w:cs="Arial"/>
          <w:sz w:val="24"/>
          <w:szCs w:val="24"/>
        </w:rPr>
        <w:t xml:space="preserve">, </w:t>
      </w:r>
      <w:r>
        <w:rPr>
          <w:rFonts w:ascii="Arial" w:eastAsia="Times New Roman" w:hAnsi="Arial" w:cs="Arial"/>
          <w:sz w:val="24"/>
          <w:szCs w:val="24"/>
          <w:u w:val="single"/>
        </w:rPr>
        <w:fldChar w:fldCharType="begin"/>
      </w:r>
      <w:r>
        <w:rPr>
          <w:rFonts w:ascii="Arial" w:eastAsia="Times New Roman" w:hAnsi="Arial" w:cs="Arial"/>
          <w:sz w:val="24"/>
          <w:szCs w:val="24"/>
          <w:u w:val="single"/>
        </w:rPr>
        <w:instrText xml:space="preserve"> HYPERLINK "http://www.sunvalco.com" </w:instrText>
      </w:r>
      <w:r>
        <w:rPr>
          <w:rFonts w:ascii="Arial" w:eastAsia="Times New Roman" w:hAnsi="Arial" w:cs="Arial"/>
          <w:sz w:val="24"/>
          <w:szCs w:val="24"/>
          <w:u w:val="single"/>
        </w:rPr>
      </w:r>
      <w:r>
        <w:rPr>
          <w:rFonts w:ascii="Arial" w:eastAsia="Times New Roman" w:hAnsi="Arial" w:cs="Arial"/>
          <w:sz w:val="24"/>
          <w:szCs w:val="24"/>
          <w:u w:val="single"/>
        </w:rPr>
        <w:fldChar w:fldCharType="separate"/>
      </w:r>
      <w:proofErr w:type="spellStart"/>
      <w:r w:rsidRPr="00A77855">
        <w:rPr>
          <w:rStyle w:val="Hyperlink"/>
          <w:rFonts w:ascii="Arial" w:eastAsia="Times New Roman" w:hAnsi="Arial" w:cs="Arial"/>
          <w:sz w:val="24"/>
          <w:szCs w:val="24"/>
        </w:rPr>
        <w:t>Sunvalco</w:t>
      </w:r>
      <w:proofErr w:type="spellEnd"/>
      <w:r>
        <w:rPr>
          <w:rFonts w:ascii="Arial" w:eastAsia="Times New Roman" w:hAnsi="Arial" w:cs="Arial"/>
          <w:sz w:val="24"/>
          <w:szCs w:val="24"/>
          <w:u w:val="single"/>
        </w:rPr>
        <w:fldChar w:fldCharType="end"/>
      </w:r>
      <w:r w:rsidRPr="00A77855">
        <w:rPr>
          <w:rFonts w:ascii="Arial" w:eastAsia="Times New Roman" w:hAnsi="Arial" w:cs="Arial"/>
          <w:sz w:val="24"/>
          <w:szCs w:val="24"/>
        </w:rPr>
        <w:t xml:space="preserve">, </w:t>
      </w:r>
      <w:hyperlink r:id="rId6" w:history="1">
        <w:r w:rsidRPr="00A77855">
          <w:rPr>
            <w:rStyle w:val="Hyperlink"/>
            <w:rFonts w:ascii="Arial" w:eastAsia="Times New Roman" w:hAnsi="Arial" w:cs="Arial"/>
            <w:sz w:val="24"/>
            <w:szCs w:val="24"/>
          </w:rPr>
          <w:t>Bolt Athletics</w:t>
        </w:r>
      </w:hyperlink>
      <w:r w:rsidRPr="00A77855">
        <w:rPr>
          <w:rFonts w:ascii="Arial" w:eastAsia="Times New Roman" w:hAnsi="Arial" w:cs="Arial"/>
          <w:sz w:val="24"/>
          <w:szCs w:val="24"/>
        </w:rPr>
        <w:t xml:space="preserve">, </w:t>
      </w:r>
      <w:hyperlink r:id="rId7" w:history="1">
        <w:r w:rsidRPr="00A77855">
          <w:rPr>
            <w:rStyle w:val="Hyperlink"/>
            <w:rFonts w:ascii="Arial" w:eastAsia="Times New Roman" w:hAnsi="Arial" w:cs="Arial"/>
            <w:sz w:val="24"/>
            <w:szCs w:val="24"/>
          </w:rPr>
          <w:t>Eastbay</w:t>
        </w:r>
      </w:hyperlink>
      <w:r w:rsidRPr="00A77855">
        <w:rPr>
          <w:rFonts w:ascii="Arial" w:eastAsia="Times New Roman" w:hAnsi="Arial" w:cs="Arial"/>
          <w:sz w:val="24"/>
          <w:szCs w:val="24"/>
        </w:rPr>
        <w:t xml:space="preserve"> and </w:t>
      </w:r>
      <w:hyperlink r:id="rId8" w:history="1">
        <w:r w:rsidRPr="00A77855">
          <w:rPr>
            <w:rStyle w:val="Hyperlink"/>
            <w:rFonts w:ascii="Arial" w:eastAsia="Times New Roman" w:hAnsi="Arial" w:cs="Arial"/>
            <w:sz w:val="24"/>
            <w:szCs w:val="24"/>
          </w:rPr>
          <w:t>Buddy's All Stars</w:t>
        </w:r>
      </w:hyperlink>
      <w:r w:rsidRPr="00A77855">
        <w:rPr>
          <w:rFonts w:ascii="Arial" w:eastAsia="Times New Roman" w:hAnsi="Arial" w:cs="Arial"/>
          <w:sz w:val="24"/>
          <w:szCs w:val="24"/>
        </w:rPr>
        <w:t xml:space="preserve"> are excellent resources for new helmets and shoulder pads.</w:t>
      </w:r>
    </w:p>
    <w:p w:rsidR="00A77855" w:rsidRPr="00A77855" w:rsidRDefault="00A77855" w:rsidP="00A77855">
      <w:pPr>
        <w:spacing w:after="0" w:line="312" w:lineRule="atLeast"/>
        <w:rPr>
          <w:rFonts w:ascii="Arial" w:eastAsia="Times New Roman" w:hAnsi="Arial" w:cs="Arial"/>
          <w:sz w:val="24"/>
          <w:szCs w:val="24"/>
        </w:rPr>
      </w:pPr>
    </w:p>
    <w:p w:rsidR="00A77855" w:rsidRPr="00A77855" w:rsidRDefault="00A77855" w:rsidP="00A77855">
      <w:pPr>
        <w:spacing w:after="0" w:line="312" w:lineRule="atLeast"/>
        <w:rPr>
          <w:rFonts w:ascii="Arial" w:eastAsia="Times New Roman" w:hAnsi="Arial" w:cs="Arial"/>
          <w:sz w:val="27"/>
          <w:szCs w:val="27"/>
        </w:rPr>
      </w:pPr>
      <w:r w:rsidRPr="00A77855">
        <w:rPr>
          <w:rFonts w:ascii="Arial" w:eastAsia="Times New Roman" w:hAnsi="Arial" w:cs="Arial"/>
          <w:b/>
          <w:bCs/>
          <w:sz w:val="27"/>
          <w:szCs w:val="27"/>
        </w:rPr>
        <w:t>2014 Virginia Tech Helmet Ratings</w:t>
      </w:r>
    </w:p>
    <w:p w:rsidR="00A77855" w:rsidRPr="00A77855" w:rsidRDefault="00A77855" w:rsidP="00A77855">
      <w:pPr>
        <w:spacing w:after="0" w:line="312" w:lineRule="atLeast"/>
        <w:rPr>
          <w:rFonts w:ascii="Arial" w:eastAsia="Times New Roman" w:hAnsi="Arial" w:cs="Arial"/>
          <w:sz w:val="27"/>
          <w:szCs w:val="27"/>
        </w:rPr>
      </w:pPr>
      <w:hyperlink r:id="rId9" w:history="1">
        <w:r w:rsidRPr="00A77855">
          <w:rPr>
            <w:rStyle w:val="Hyperlink"/>
            <w:rFonts w:ascii="Arial" w:eastAsia="Times New Roman" w:hAnsi="Arial" w:cs="Arial"/>
            <w:sz w:val="23"/>
            <w:szCs w:val="23"/>
          </w:rPr>
          <w:t>Click Here</w:t>
        </w:r>
      </w:hyperlink>
      <w:r w:rsidRPr="00A77855">
        <w:rPr>
          <w:rFonts w:ascii="Arial" w:eastAsia="Times New Roman" w:hAnsi="Arial" w:cs="Arial"/>
          <w:sz w:val="23"/>
          <w:szCs w:val="23"/>
        </w:rPr>
        <w:t xml:space="preserve"> to see the 26 adult football helmet models that have been evaluated by Vi</w:t>
      </w:r>
      <w:bookmarkStart w:id="0" w:name="_GoBack"/>
      <w:bookmarkEnd w:id="0"/>
      <w:r w:rsidRPr="00A77855">
        <w:rPr>
          <w:rFonts w:ascii="Arial" w:eastAsia="Times New Roman" w:hAnsi="Arial" w:cs="Arial"/>
          <w:sz w:val="23"/>
          <w:szCs w:val="23"/>
        </w:rPr>
        <w:t>rginia Tech.</w:t>
      </w:r>
    </w:p>
    <w:p w:rsidR="00A77855" w:rsidRPr="00A77855" w:rsidRDefault="00A77855" w:rsidP="00A77855">
      <w:pPr>
        <w:spacing w:after="0" w:line="312" w:lineRule="atLeast"/>
        <w:rPr>
          <w:rFonts w:ascii="Arial" w:eastAsia="Times New Roman" w:hAnsi="Arial" w:cs="Arial"/>
          <w:sz w:val="27"/>
          <w:szCs w:val="27"/>
        </w:rPr>
      </w:pPr>
    </w:p>
    <w:p w:rsidR="00A77855" w:rsidRPr="00A77855" w:rsidRDefault="00A77855" w:rsidP="00A77855">
      <w:pPr>
        <w:spacing w:after="0" w:line="312" w:lineRule="atLeast"/>
        <w:rPr>
          <w:rFonts w:ascii="Arial" w:eastAsia="Times New Roman" w:hAnsi="Arial" w:cs="Arial"/>
          <w:sz w:val="27"/>
          <w:szCs w:val="27"/>
        </w:rPr>
      </w:pPr>
      <w:r w:rsidRPr="00A77855">
        <w:rPr>
          <w:rFonts w:ascii="Arial" w:eastAsia="Times New Roman" w:hAnsi="Arial" w:cs="Arial"/>
          <w:b/>
          <w:bCs/>
          <w:sz w:val="27"/>
          <w:szCs w:val="27"/>
        </w:rPr>
        <w:t>Helmet Reconditioning and Repainting</w:t>
      </w:r>
    </w:p>
    <w:p w:rsidR="00A77855" w:rsidRPr="00A77855" w:rsidRDefault="00A77855" w:rsidP="00A77855">
      <w:pPr>
        <w:spacing w:after="0" w:line="312" w:lineRule="atLeast"/>
        <w:rPr>
          <w:rFonts w:ascii="Arial" w:eastAsia="Times New Roman" w:hAnsi="Arial" w:cs="Arial"/>
          <w:sz w:val="27"/>
          <w:szCs w:val="27"/>
        </w:rPr>
      </w:pPr>
    </w:p>
    <w:p w:rsidR="00A77855" w:rsidRPr="00A77855" w:rsidRDefault="00A77855" w:rsidP="00A77855">
      <w:pPr>
        <w:spacing w:after="0" w:line="312" w:lineRule="atLeast"/>
        <w:rPr>
          <w:rFonts w:ascii="Arial" w:eastAsia="Times New Roman" w:hAnsi="Arial" w:cs="Arial"/>
          <w:sz w:val="27"/>
          <w:szCs w:val="27"/>
        </w:rPr>
      </w:pPr>
      <w:proofErr w:type="spellStart"/>
      <w:r w:rsidRPr="00A77855">
        <w:rPr>
          <w:rFonts w:ascii="Arial" w:eastAsia="Times New Roman" w:hAnsi="Arial" w:cs="Arial"/>
          <w:sz w:val="27"/>
          <w:szCs w:val="27"/>
        </w:rPr>
        <w:t>Sunvalco</w:t>
      </w:r>
      <w:proofErr w:type="spellEnd"/>
      <w:r w:rsidRPr="00A77855">
        <w:rPr>
          <w:rFonts w:ascii="Arial" w:eastAsia="Times New Roman" w:hAnsi="Arial" w:cs="Arial"/>
          <w:sz w:val="27"/>
          <w:szCs w:val="27"/>
        </w:rPr>
        <w:t xml:space="preserve"> recommends that you recondition and recertify your helmet annually, and at the least, every other year.  Reconditioning your equipment annually ensures your gear meets and continues to perform by all standards set for by NOCSAE (National Operating Committee of Standards for Athletic Equipment). </w:t>
      </w:r>
    </w:p>
    <w:p w:rsidR="00A77855" w:rsidRPr="00A77855" w:rsidRDefault="00A77855" w:rsidP="00A77855">
      <w:pPr>
        <w:spacing w:after="0" w:line="312" w:lineRule="atLeast"/>
        <w:rPr>
          <w:rFonts w:ascii="Arial" w:eastAsia="Times New Roman" w:hAnsi="Arial" w:cs="Arial"/>
          <w:sz w:val="27"/>
          <w:szCs w:val="27"/>
        </w:rPr>
      </w:pPr>
    </w:p>
    <w:p w:rsidR="00A77855" w:rsidRPr="00A77855" w:rsidRDefault="00A77855" w:rsidP="00A77855">
      <w:pPr>
        <w:spacing w:after="0" w:line="312" w:lineRule="atLeast"/>
        <w:rPr>
          <w:rFonts w:ascii="Arial" w:eastAsia="Times New Roman" w:hAnsi="Arial" w:cs="Arial"/>
          <w:sz w:val="24"/>
          <w:szCs w:val="24"/>
        </w:rPr>
      </w:pPr>
      <w:r w:rsidRPr="00A77855">
        <w:rPr>
          <w:rFonts w:ascii="Arial" w:eastAsia="Times New Roman" w:hAnsi="Arial" w:cs="Arial"/>
          <w:sz w:val="27"/>
          <w:szCs w:val="27"/>
        </w:rPr>
        <w:t xml:space="preserve">If you are interested in repainting your current helmet and having it recertified, </w:t>
      </w:r>
      <w:proofErr w:type="spellStart"/>
      <w:r w:rsidRPr="00A77855">
        <w:rPr>
          <w:rFonts w:ascii="Arial" w:eastAsia="Times New Roman" w:hAnsi="Arial" w:cs="Arial"/>
          <w:sz w:val="27"/>
          <w:szCs w:val="27"/>
        </w:rPr>
        <w:t>Sunvalco</w:t>
      </w:r>
      <w:proofErr w:type="spellEnd"/>
      <w:r w:rsidRPr="00A77855">
        <w:rPr>
          <w:rFonts w:ascii="Arial" w:eastAsia="Times New Roman" w:hAnsi="Arial" w:cs="Arial"/>
          <w:sz w:val="27"/>
          <w:szCs w:val="27"/>
        </w:rPr>
        <w:t xml:space="preserve"> has partnered with the Phoenix Storm to offer </w:t>
      </w:r>
      <w:proofErr w:type="spellStart"/>
      <w:r w:rsidRPr="00A77855">
        <w:rPr>
          <w:rFonts w:ascii="Arial" w:eastAsia="Times New Roman" w:hAnsi="Arial" w:cs="Arial"/>
          <w:sz w:val="27"/>
          <w:szCs w:val="27"/>
        </w:rPr>
        <w:t>competive</w:t>
      </w:r>
      <w:proofErr w:type="spellEnd"/>
      <w:r w:rsidRPr="00A77855">
        <w:rPr>
          <w:rFonts w:ascii="Arial" w:eastAsia="Times New Roman" w:hAnsi="Arial" w:cs="Arial"/>
          <w:sz w:val="27"/>
          <w:szCs w:val="27"/>
        </w:rPr>
        <w:t xml:space="preserve"> pricing and local service   </w:t>
      </w:r>
      <w:r w:rsidRPr="00A77855">
        <w:rPr>
          <w:rFonts w:ascii="Arial" w:eastAsia="Times New Roman" w:hAnsi="Arial" w:cs="Arial"/>
          <w:sz w:val="27"/>
          <w:szCs w:val="27"/>
          <w:u w:val="single"/>
        </w:rPr>
        <w:t>Click here</w:t>
      </w:r>
      <w:r w:rsidRPr="00A77855">
        <w:rPr>
          <w:rFonts w:ascii="Arial" w:eastAsia="Times New Roman" w:hAnsi="Arial" w:cs="Arial"/>
          <w:sz w:val="27"/>
          <w:szCs w:val="27"/>
        </w:rPr>
        <w:t xml:space="preserve"> to learn more about </w:t>
      </w:r>
      <w:proofErr w:type="spellStart"/>
      <w:r w:rsidRPr="00A77855">
        <w:rPr>
          <w:rFonts w:ascii="Arial" w:eastAsia="Times New Roman" w:hAnsi="Arial" w:cs="Arial"/>
          <w:sz w:val="27"/>
          <w:szCs w:val="27"/>
        </w:rPr>
        <w:t>Sunvalco</w:t>
      </w:r>
      <w:proofErr w:type="spellEnd"/>
      <w:r w:rsidRPr="00A77855">
        <w:rPr>
          <w:rFonts w:ascii="Arial" w:eastAsia="Times New Roman" w:hAnsi="Arial" w:cs="Arial"/>
          <w:sz w:val="27"/>
          <w:szCs w:val="27"/>
        </w:rPr>
        <w:t xml:space="preserve"> and the reconditioning process.   </w:t>
      </w:r>
    </w:p>
    <w:p w:rsidR="00A77855" w:rsidRPr="00A77855" w:rsidRDefault="00A77855" w:rsidP="00A77855">
      <w:pPr>
        <w:spacing w:after="0" w:line="312" w:lineRule="atLeast"/>
        <w:rPr>
          <w:rFonts w:ascii="Arial" w:eastAsia="Times New Roman" w:hAnsi="Arial" w:cs="Arial"/>
          <w:sz w:val="24"/>
          <w:szCs w:val="24"/>
        </w:rPr>
      </w:pPr>
    </w:p>
    <w:p w:rsidR="00A77855" w:rsidRPr="00A77855" w:rsidRDefault="00A77855" w:rsidP="00A77855">
      <w:pPr>
        <w:spacing w:after="0" w:line="312" w:lineRule="atLeast"/>
        <w:rPr>
          <w:rFonts w:ascii="Arial" w:eastAsia="Times New Roman" w:hAnsi="Arial" w:cs="Arial"/>
          <w:sz w:val="24"/>
          <w:szCs w:val="24"/>
        </w:rPr>
      </w:pPr>
    </w:p>
    <w:p w:rsidR="00A77855" w:rsidRPr="00A77855" w:rsidRDefault="00A77855" w:rsidP="00A77855">
      <w:pPr>
        <w:spacing w:after="0" w:line="312" w:lineRule="atLeast"/>
        <w:rPr>
          <w:rFonts w:ascii="Arial" w:eastAsia="Times New Roman" w:hAnsi="Arial" w:cs="Arial"/>
          <w:sz w:val="27"/>
          <w:szCs w:val="27"/>
        </w:rPr>
      </w:pPr>
      <w:proofErr w:type="spellStart"/>
      <w:r w:rsidRPr="00A77855">
        <w:rPr>
          <w:rFonts w:ascii="Arial" w:eastAsia="Times New Roman" w:hAnsi="Arial" w:cs="Arial"/>
          <w:b/>
          <w:bCs/>
          <w:sz w:val="27"/>
          <w:szCs w:val="27"/>
        </w:rPr>
        <w:t>SunValco</w:t>
      </w:r>
      <w:proofErr w:type="spellEnd"/>
      <w:r w:rsidRPr="00A77855">
        <w:rPr>
          <w:rFonts w:ascii="Arial" w:eastAsia="Times New Roman" w:hAnsi="Arial" w:cs="Arial"/>
          <w:b/>
          <w:bCs/>
          <w:sz w:val="27"/>
          <w:szCs w:val="27"/>
        </w:rPr>
        <w:t xml:space="preserve"> Reconditioning and Painting</w:t>
      </w:r>
    </w:p>
    <w:p w:rsidR="00A77855" w:rsidRPr="00A77855" w:rsidRDefault="00A77855" w:rsidP="00A77855">
      <w:pPr>
        <w:spacing w:after="0" w:line="312" w:lineRule="atLeast"/>
        <w:rPr>
          <w:rFonts w:ascii="Arial" w:eastAsia="Times New Roman" w:hAnsi="Arial" w:cs="Arial"/>
          <w:sz w:val="24"/>
          <w:szCs w:val="24"/>
        </w:rPr>
      </w:pP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sz w:val="23"/>
          <w:szCs w:val="23"/>
        </w:rPr>
        <w:t>Price to paint the helmets white (INCLUDES RECERTIFICATION)</w:t>
      </w: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sz w:val="23"/>
          <w:szCs w:val="23"/>
        </w:rPr>
        <w:t>Riddell - $45.95</w:t>
      </w:r>
    </w:p>
    <w:p w:rsidR="00A77855" w:rsidRPr="00A77855" w:rsidRDefault="00A77855" w:rsidP="00A77855">
      <w:pPr>
        <w:spacing w:after="0" w:line="240" w:lineRule="auto"/>
        <w:rPr>
          <w:rFonts w:ascii="Arial" w:eastAsia="Times New Roman" w:hAnsi="Arial" w:cs="Arial"/>
          <w:sz w:val="23"/>
          <w:szCs w:val="23"/>
        </w:rPr>
      </w:pPr>
      <w:proofErr w:type="spellStart"/>
      <w:r w:rsidRPr="00A77855">
        <w:rPr>
          <w:rFonts w:ascii="Arial" w:eastAsia="Times New Roman" w:hAnsi="Arial" w:cs="Arial"/>
          <w:sz w:val="23"/>
          <w:szCs w:val="23"/>
        </w:rPr>
        <w:t>Schutt</w:t>
      </w:r>
      <w:proofErr w:type="spellEnd"/>
      <w:r w:rsidRPr="00A77855">
        <w:rPr>
          <w:rFonts w:ascii="Arial" w:eastAsia="Times New Roman" w:hAnsi="Arial" w:cs="Arial"/>
          <w:sz w:val="23"/>
          <w:szCs w:val="23"/>
        </w:rPr>
        <w:t xml:space="preserve"> or Rawlings - $41.95</w:t>
      </w:r>
    </w:p>
    <w:p w:rsidR="00A77855" w:rsidRPr="00A77855" w:rsidRDefault="00A77855" w:rsidP="00A77855">
      <w:pPr>
        <w:spacing w:after="0" w:line="240" w:lineRule="auto"/>
        <w:rPr>
          <w:rFonts w:ascii="Arial" w:eastAsia="Times New Roman" w:hAnsi="Arial" w:cs="Arial"/>
          <w:sz w:val="23"/>
          <w:szCs w:val="23"/>
        </w:rPr>
      </w:pPr>
      <w:proofErr w:type="spellStart"/>
      <w:r w:rsidRPr="00A77855">
        <w:rPr>
          <w:rFonts w:ascii="Arial" w:eastAsia="Times New Roman" w:hAnsi="Arial" w:cs="Arial"/>
          <w:sz w:val="23"/>
          <w:szCs w:val="23"/>
        </w:rPr>
        <w:t>Xentih</w:t>
      </w:r>
      <w:proofErr w:type="spellEnd"/>
      <w:r w:rsidRPr="00A77855">
        <w:rPr>
          <w:rFonts w:ascii="Arial" w:eastAsia="Times New Roman" w:hAnsi="Arial" w:cs="Arial"/>
          <w:sz w:val="23"/>
          <w:szCs w:val="23"/>
        </w:rPr>
        <w:t xml:space="preserve"> - $59.95</w:t>
      </w:r>
    </w:p>
    <w:p w:rsidR="00A77855" w:rsidRPr="00A77855" w:rsidRDefault="00A77855" w:rsidP="00A77855">
      <w:pPr>
        <w:spacing w:after="0" w:line="240" w:lineRule="auto"/>
        <w:rPr>
          <w:rFonts w:ascii="Arial" w:eastAsia="Times New Roman" w:hAnsi="Arial" w:cs="Arial"/>
          <w:sz w:val="23"/>
          <w:szCs w:val="23"/>
        </w:rPr>
      </w:pP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i/>
          <w:iCs/>
          <w:sz w:val="23"/>
          <w:szCs w:val="23"/>
        </w:rPr>
        <w:t>Add Navy Blue facemask if needed.</w:t>
      </w:r>
    </w:p>
    <w:p w:rsidR="00A77855" w:rsidRPr="00A77855" w:rsidRDefault="00A77855" w:rsidP="00A77855">
      <w:pPr>
        <w:spacing w:after="0" w:line="240" w:lineRule="auto"/>
        <w:rPr>
          <w:rFonts w:ascii="Arial" w:eastAsia="Times New Roman" w:hAnsi="Arial" w:cs="Arial"/>
          <w:sz w:val="23"/>
          <w:szCs w:val="23"/>
        </w:rPr>
      </w:pPr>
      <w:proofErr w:type="spellStart"/>
      <w:r w:rsidRPr="00A77855">
        <w:rPr>
          <w:rFonts w:ascii="Arial" w:eastAsia="Times New Roman" w:hAnsi="Arial" w:cs="Arial"/>
          <w:sz w:val="23"/>
          <w:szCs w:val="23"/>
        </w:rPr>
        <w:t>Schutt</w:t>
      </w:r>
      <w:proofErr w:type="spellEnd"/>
      <w:r w:rsidRPr="00A77855">
        <w:rPr>
          <w:rFonts w:ascii="Arial" w:eastAsia="Times New Roman" w:hAnsi="Arial" w:cs="Arial"/>
          <w:sz w:val="23"/>
          <w:szCs w:val="23"/>
        </w:rPr>
        <w:t xml:space="preserve"> - $22 - $30</w:t>
      </w: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sz w:val="23"/>
          <w:szCs w:val="23"/>
        </w:rPr>
        <w:t>Rawlings $30</w:t>
      </w: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sz w:val="23"/>
          <w:szCs w:val="23"/>
        </w:rPr>
        <w:lastRenderedPageBreak/>
        <w:t>Riddell - $43</w:t>
      </w:r>
    </w:p>
    <w:p w:rsidR="00A77855" w:rsidRPr="00A77855" w:rsidRDefault="00A77855" w:rsidP="00A77855">
      <w:pPr>
        <w:spacing w:after="0" w:line="240" w:lineRule="auto"/>
        <w:rPr>
          <w:rFonts w:ascii="Arial" w:eastAsia="Times New Roman" w:hAnsi="Arial" w:cs="Arial"/>
          <w:sz w:val="23"/>
          <w:szCs w:val="23"/>
        </w:rPr>
      </w:pPr>
      <w:proofErr w:type="spellStart"/>
      <w:r w:rsidRPr="00A77855">
        <w:rPr>
          <w:rFonts w:ascii="Arial" w:eastAsia="Times New Roman" w:hAnsi="Arial" w:cs="Arial"/>
          <w:sz w:val="23"/>
          <w:szCs w:val="23"/>
        </w:rPr>
        <w:t>Xentih</w:t>
      </w:r>
      <w:proofErr w:type="spellEnd"/>
      <w:r w:rsidRPr="00A77855">
        <w:rPr>
          <w:rFonts w:ascii="Arial" w:eastAsia="Times New Roman" w:hAnsi="Arial" w:cs="Arial"/>
          <w:sz w:val="23"/>
          <w:szCs w:val="23"/>
        </w:rPr>
        <w:t xml:space="preserve"> - $40</w:t>
      </w:r>
    </w:p>
    <w:p w:rsidR="00A77855" w:rsidRPr="00A77855" w:rsidRDefault="00A77855" w:rsidP="00A77855">
      <w:pPr>
        <w:spacing w:after="0" w:line="240" w:lineRule="auto"/>
        <w:rPr>
          <w:rFonts w:ascii="Arial" w:eastAsia="Times New Roman" w:hAnsi="Arial" w:cs="Arial"/>
          <w:sz w:val="23"/>
          <w:szCs w:val="23"/>
        </w:rPr>
      </w:pP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i/>
          <w:iCs/>
          <w:sz w:val="23"/>
          <w:szCs w:val="23"/>
        </w:rPr>
        <w:t>Change mask brackets to white</w:t>
      </w:r>
      <w:r w:rsidRPr="00A77855">
        <w:rPr>
          <w:rFonts w:ascii="Arial" w:eastAsia="Times New Roman" w:hAnsi="Arial" w:cs="Arial"/>
          <w:sz w:val="23"/>
          <w:szCs w:val="23"/>
        </w:rPr>
        <w:t>. - $5.00</w:t>
      </w:r>
    </w:p>
    <w:p w:rsidR="00A77855" w:rsidRPr="00A77855" w:rsidRDefault="00A77855" w:rsidP="00A77855">
      <w:pPr>
        <w:spacing w:after="0" w:line="240" w:lineRule="auto"/>
        <w:rPr>
          <w:rFonts w:ascii="Arial" w:eastAsia="Times New Roman" w:hAnsi="Arial" w:cs="Arial"/>
          <w:sz w:val="23"/>
          <w:szCs w:val="23"/>
        </w:rPr>
      </w:pP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i/>
          <w:iCs/>
          <w:sz w:val="23"/>
          <w:szCs w:val="23"/>
        </w:rPr>
        <w:t>RECERTIFICATION ONLY (NO PAINT)</w:t>
      </w:r>
    </w:p>
    <w:p w:rsidR="00A77855" w:rsidRPr="00A77855" w:rsidRDefault="00A77855" w:rsidP="00A77855">
      <w:pPr>
        <w:spacing w:after="0" w:line="240" w:lineRule="auto"/>
        <w:rPr>
          <w:rFonts w:ascii="Arial" w:eastAsia="Times New Roman" w:hAnsi="Arial" w:cs="Arial"/>
          <w:sz w:val="23"/>
          <w:szCs w:val="23"/>
        </w:rPr>
      </w:pPr>
      <w:proofErr w:type="spellStart"/>
      <w:r w:rsidRPr="00A77855">
        <w:rPr>
          <w:rFonts w:ascii="Arial" w:eastAsia="Times New Roman" w:hAnsi="Arial" w:cs="Arial"/>
          <w:sz w:val="23"/>
          <w:szCs w:val="23"/>
        </w:rPr>
        <w:t>Schutt</w:t>
      </w:r>
      <w:proofErr w:type="spellEnd"/>
      <w:r w:rsidRPr="00A77855">
        <w:rPr>
          <w:rFonts w:ascii="Arial" w:eastAsia="Times New Roman" w:hAnsi="Arial" w:cs="Arial"/>
          <w:sz w:val="23"/>
          <w:szCs w:val="23"/>
        </w:rPr>
        <w:t xml:space="preserve"> or Rawlings - $25.95</w:t>
      </w:r>
    </w:p>
    <w:p w:rsidR="00A77855" w:rsidRPr="00A77855" w:rsidRDefault="00A77855" w:rsidP="00A77855">
      <w:pPr>
        <w:spacing w:after="0" w:line="240" w:lineRule="auto"/>
        <w:rPr>
          <w:rFonts w:ascii="Arial" w:eastAsia="Times New Roman" w:hAnsi="Arial" w:cs="Arial"/>
          <w:sz w:val="23"/>
          <w:szCs w:val="23"/>
        </w:rPr>
      </w:pPr>
      <w:r w:rsidRPr="00A77855">
        <w:rPr>
          <w:rFonts w:ascii="Arial" w:eastAsia="Times New Roman" w:hAnsi="Arial" w:cs="Arial"/>
          <w:sz w:val="23"/>
          <w:szCs w:val="23"/>
        </w:rPr>
        <w:t>Riddell - $35.95</w:t>
      </w:r>
    </w:p>
    <w:p w:rsidR="00A77855" w:rsidRPr="00A77855" w:rsidRDefault="00A77855" w:rsidP="00A77855">
      <w:pPr>
        <w:spacing w:after="0" w:line="240" w:lineRule="auto"/>
        <w:rPr>
          <w:rFonts w:ascii="Arial" w:eastAsia="Times New Roman" w:hAnsi="Arial" w:cs="Arial"/>
          <w:sz w:val="23"/>
          <w:szCs w:val="23"/>
        </w:rPr>
      </w:pPr>
      <w:proofErr w:type="spellStart"/>
      <w:r w:rsidRPr="00A77855">
        <w:rPr>
          <w:rFonts w:ascii="Arial" w:eastAsia="Times New Roman" w:hAnsi="Arial" w:cs="Arial"/>
          <w:sz w:val="23"/>
          <w:szCs w:val="23"/>
        </w:rPr>
        <w:t>Xenith</w:t>
      </w:r>
      <w:proofErr w:type="spellEnd"/>
      <w:r w:rsidRPr="00A77855">
        <w:rPr>
          <w:rFonts w:ascii="Arial" w:eastAsia="Times New Roman" w:hAnsi="Arial" w:cs="Arial"/>
          <w:sz w:val="23"/>
          <w:szCs w:val="23"/>
        </w:rPr>
        <w:t xml:space="preserve"> - $44.95</w:t>
      </w:r>
    </w:p>
    <w:p w:rsidR="00A77855" w:rsidRPr="00A77855" w:rsidRDefault="00A77855" w:rsidP="00A77855">
      <w:pPr>
        <w:spacing w:after="0" w:line="240" w:lineRule="auto"/>
        <w:rPr>
          <w:rFonts w:ascii="Arial" w:eastAsia="Times New Roman" w:hAnsi="Arial" w:cs="Arial"/>
          <w:sz w:val="23"/>
          <w:szCs w:val="23"/>
        </w:rPr>
      </w:pPr>
    </w:p>
    <w:p w:rsidR="00A77855" w:rsidRPr="00A77855" w:rsidRDefault="00A77855" w:rsidP="00A77855">
      <w:pPr>
        <w:spacing w:after="0" w:line="240" w:lineRule="auto"/>
        <w:rPr>
          <w:rFonts w:ascii="Arial" w:eastAsia="Times New Roman" w:hAnsi="Arial" w:cs="Arial"/>
          <w:sz w:val="24"/>
          <w:szCs w:val="24"/>
        </w:rPr>
      </w:pPr>
      <w:proofErr w:type="spellStart"/>
      <w:r w:rsidRPr="00A77855">
        <w:rPr>
          <w:rFonts w:ascii="Arial" w:eastAsia="Times New Roman" w:hAnsi="Arial" w:cs="Arial"/>
          <w:sz w:val="24"/>
          <w:szCs w:val="24"/>
        </w:rPr>
        <w:t>Sunvalco</w:t>
      </w:r>
      <w:proofErr w:type="spellEnd"/>
      <w:r w:rsidRPr="00A77855">
        <w:rPr>
          <w:rFonts w:ascii="Arial" w:eastAsia="Times New Roman" w:hAnsi="Arial" w:cs="Arial"/>
          <w:sz w:val="24"/>
          <w:szCs w:val="24"/>
        </w:rPr>
        <w:t xml:space="preserve">, Buddy's All Stars, Bolt Athletics, </w:t>
      </w:r>
      <w:proofErr w:type="spellStart"/>
      <w:r w:rsidRPr="00A77855">
        <w:rPr>
          <w:rFonts w:ascii="Arial" w:eastAsia="Times New Roman" w:hAnsi="Arial" w:cs="Arial"/>
          <w:sz w:val="24"/>
          <w:szCs w:val="24"/>
        </w:rPr>
        <w:t>Schutt</w:t>
      </w:r>
      <w:proofErr w:type="spellEnd"/>
      <w:r w:rsidRPr="00A77855">
        <w:rPr>
          <w:rFonts w:ascii="Arial" w:eastAsia="Times New Roman" w:hAnsi="Arial" w:cs="Arial"/>
          <w:sz w:val="24"/>
          <w:szCs w:val="24"/>
        </w:rPr>
        <w:t xml:space="preserve"> and many other companies offer this service, and the </w:t>
      </w:r>
      <w:proofErr w:type="spellStart"/>
      <w:r w:rsidRPr="00A77855">
        <w:rPr>
          <w:rFonts w:ascii="Arial" w:eastAsia="Times New Roman" w:hAnsi="Arial" w:cs="Arial"/>
          <w:sz w:val="24"/>
          <w:szCs w:val="24"/>
        </w:rPr>
        <w:t>Sunvalco</w:t>
      </w:r>
      <w:proofErr w:type="spellEnd"/>
      <w:r w:rsidRPr="00A77855">
        <w:rPr>
          <w:rFonts w:ascii="Arial" w:eastAsia="Times New Roman" w:hAnsi="Arial" w:cs="Arial"/>
          <w:sz w:val="24"/>
          <w:szCs w:val="24"/>
        </w:rPr>
        <w:t xml:space="preserve"> option is offered only as a convenience, and not an endorsement.  Please contact </w:t>
      </w:r>
      <w:proofErr w:type="spellStart"/>
      <w:r w:rsidRPr="00A77855">
        <w:rPr>
          <w:rFonts w:ascii="Arial" w:eastAsia="Times New Roman" w:hAnsi="Arial" w:cs="Arial"/>
          <w:sz w:val="24"/>
          <w:szCs w:val="24"/>
        </w:rPr>
        <w:t>Sunvalco</w:t>
      </w:r>
      <w:proofErr w:type="spellEnd"/>
      <w:r w:rsidRPr="00A77855">
        <w:rPr>
          <w:rFonts w:ascii="Arial" w:eastAsia="Times New Roman" w:hAnsi="Arial" w:cs="Arial"/>
          <w:sz w:val="24"/>
          <w:szCs w:val="24"/>
        </w:rPr>
        <w:t xml:space="preserve"> or any the other vendors directly</w:t>
      </w:r>
      <w:proofErr w:type="gramStart"/>
      <w:r w:rsidRPr="00A77855">
        <w:rPr>
          <w:rFonts w:ascii="Arial" w:eastAsia="Times New Roman" w:hAnsi="Arial" w:cs="Arial"/>
          <w:sz w:val="24"/>
          <w:szCs w:val="24"/>
        </w:rPr>
        <w:t>..</w:t>
      </w:r>
      <w:proofErr w:type="gramEnd"/>
      <w:r w:rsidRPr="00A77855">
        <w:rPr>
          <w:rFonts w:ascii="Arial" w:eastAsia="Times New Roman" w:hAnsi="Arial" w:cs="Arial"/>
          <w:sz w:val="24"/>
          <w:szCs w:val="24"/>
        </w:rPr>
        <w:t xml:space="preserve">  </w:t>
      </w:r>
      <w:r w:rsidRPr="00A77855">
        <w:rPr>
          <w:rFonts w:ascii="Arial" w:eastAsia="Times New Roman" w:hAnsi="Arial" w:cs="Arial"/>
          <w:sz w:val="27"/>
          <w:szCs w:val="27"/>
        </w:rPr>
        <w:t>We do recommend that the painting and/or reconditioning be done as soon as possible to ensure you have your helmet back in time for the fall season.</w:t>
      </w:r>
    </w:p>
    <w:p w:rsidR="00A77855" w:rsidRPr="00A77855" w:rsidRDefault="00A77855">
      <w:pPr>
        <w:rPr>
          <w:rFonts w:ascii="Arial" w:hAnsi="Arial" w:cs="Arial"/>
          <w:noProof/>
        </w:rPr>
      </w:pPr>
    </w:p>
    <w:p w:rsidR="00A77855" w:rsidRPr="00A77855" w:rsidRDefault="00A77855">
      <w:pPr>
        <w:rPr>
          <w:rFonts w:ascii="Arial" w:hAnsi="Arial" w:cs="Arial"/>
          <w:noProof/>
        </w:rPr>
      </w:pPr>
    </w:p>
    <w:p w:rsidR="00A77855" w:rsidRPr="00A77855" w:rsidRDefault="00A77855">
      <w:pPr>
        <w:rPr>
          <w:rFonts w:ascii="Arial" w:hAnsi="Arial" w:cs="Arial"/>
          <w:noProof/>
        </w:rPr>
      </w:pPr>
    </w:p>
    <w:p w:rsidR="00781C13" w:rsidRDefault="00A77855">
      <w:r w:rsidRPr="00A77855">
        <w:rPr>
          <w:noProof/>
        </w:rPr>
        <w:lastRenderedPageBreak/>
        <w:t xml:space="preserve"> </w:t>
      </w:r>
      <w:r>
        <w:rPr>
          <w:noProof/>
        </w:rPr>
        <w:drawing>
          <wp:inline distT="0" distB="0" distL="0" distR="0" wp14:anchorId="6FBFEF84" wp14:editId="31548A86">
            <wp:extent cx="4038600" cy="114496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38095" cy="11448208"/>
                    </a:xfrm>
                    <a:prstGeom prst="rect">
                      <a:avLst/>
                    </a:prstGeom>
                  </pic:spPr>
                </pic:pic>
              </a:graphicData>
            </a:graphic>
          </wp:inline>
        </w:drawing>
      </w:r>
    </w:p>
    <w:sectPr w:rsidR="0078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55"/>
    <w:rsid w:val="007751BF"/>
    <w:rsid w:val="00781C13"/>
    <w:rsid w:val="00A7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55"/>
    <w:rPr>
      <w:rFonts w:ascii="Tahoma" w:hAnsi="Tahoma" w:cs="Tahoma"/>
      <w:sz w:val="16"/>
      <w:szCs w:val="16"/>
    </w:rPr>
  </w:style>
  <w:style w:type="character" w:styleId="Hyperlink">
    <w:name w:val="Hyperlink"/>
    <w:basedOn w:val="DefaultParagraphFont"/>
    <w:uiPriority w:val="99"/>
    <w:unhideWhenUsed/>
    <w:rsid w:val="00A77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55"/>
    <w:rPr>
      <w:rFonts w:ascii="Tahoma" w:hAnsi="Tahoma" w:cs="Tahoma"/>
      <w:sz w:val="16"/>
      <w:szCs w:val="16"/>
    </w:rPr>
  </w:style>
  <w:style w:type="character" w:styleId="Hyperlink">
    <w:name w:val="Hyperlink"/>
    <w:basedOn w:val="DefaultParagraphFont"/>
    <w:uiPriority w:val="99"/>
    <w:unhideWhenUsed/>
    <w:rsid w:val="00A77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3747">
      <w:bodyDiv w:val="1"/>
      <w:marLeft w:val="0"/>
      <w:marRight w:val="0"/>
      <w:marTop w:val="0"/>
      <w:marBottom w:val="0"/>
      <w:divBdr>
        <w:top w:val="none" w:sz="0" w:space="0" w:color="auto"/>
        <w:left w:val="none" w:sz="0" w:space="0" w:color="auto"/>
        <w:bottom w:val="none" w:sz="0" w:space="0" w:color="auto"/>
        <w:right w:val="none" w:sz="0" w:space="0" w:color="auto"/>
      </w:divBdr>
      <w:divsChild>
        <w:div w:id="839932328">
          <w:marLeft w:val="0"/>
          <w:marRight w:val="0"/>
          <w:marTop w:val="0"/>
          <w:marBottom w:val="0"/>
          <w:divBdr>
            <w:top w:val="none" w:sz="0" w:space="0" w:color="auto"/>
            <w:left w:val="none" w:sz="0" w:space="0" w:color="auto"/>
            <w:bottom w:val="none" w:sz="0" w:space="0" w:color="auto"/>
            <w:right w:val="none" w:sz="0" w:space="0" w:color="auto"/>
          </w:divBdr>
        </w:div>
        <w:div w:id="333580681">
          <w:marLeft w:val="0"/>
          <w:marRight w:val="0"/>
          <w:marTop w:val="0"/>
          <w:marBottom w:val="0"/>
          <w:divBdr>
            <w:top w:val="none" w:sz="0" w:space="0" w:color="auto"/>
            <w:left w:val="none" w:sz="0" w:space="0" w:color="auto"/>
            <w:bottom w:val="none" w:sz="0" w:space="0" w:color="auto"/>
            <w:right w:val="none" w:sz="0" w:space="0" w:color="auto"/>
          </w:divBdr>
        </w:div>
        <w:div w:id="1642033295">
          <w:marLeft w:val="0"/>
          <w:marRight w:val="0"/>
          <w:marTop w:val="0"/>
          <w:marBottom w:val="0"/>
          <w:divBdr>
            <w:top w:val="none" w:sz="0" w:space="0" w:color="auto"/>
            <w:left w:val="none" w:sz="0" w:space="0" w:color="auto"/>
            <w:bottom w:val="none" w:sz="0" w:space="0" w:color="auto"/>
            <w:right w:val="none" w:sz="0" w:space="0" w:color="auto"/>
          </w:divBdr>
        </w:div>
        <w:div w:id="1201943699">
          <w:marLeft w:val="0"/>
          <w:marRight w:val="0"/>
          <w:marTop w:val="0"/>
          <w:marBottom w:val="0"/>
          <w:divBdr>
            <w:top w:val="none" w:sz="0" w:space="0" w:color="auto"/>
            <w:left w:val="none" w:sz="0" w:space="0" w:color="auto"/>
            <w:bottom w:val="none" w:sz="0" w:space="0" w:color="auto"/>
            <w:right w:val="none" w:sz="0" w:space="0" w:color="auto"/>
          </w:divBdr>
        </w:div>
        <w:div w:id="2130470149">
          <w:marLeft w:val="0"/>
          <w:marRight w:val="0"/>
          <w:marTop w:val="0"/>
          <w:marBottom w:val="0"/>
          <w:divBdr>
            <w:top w:val="none" w:sz="0" w:space="0" w:color="auto"/>
            <w:left w:val="none" w:sz="0" w:space="0" w:color="auto"/>
            <w:bottom w:val="none" w:sz="0" w:space="0" w:color="auto"/>
            <w:right w:val="none" w:sz="0" w:space="0" w:color="auto"/>
          </w:divBdr>
        </w:div>
        <w:div w:id="483856833">
          <w:marLeft w:val="0"/>
          <w:marRight w:val="0"/>
          <w:marTop w:val="0"/>
          <w:marBottom w:val="0"/>
          <w:divBdr>
            <w:top w:val="none" w:sz="0" w:space="0" w:color="auto"/>
            <w:left w:val="none" w:sz="0" w:space="0" w:color="auto"/>
            <w:bottom w:val="none" w:sz="0" w:space="0" w:color="auto"/>
            <w:right w:val="none" w:sz="0" w:space="0" w:color="auto"/>
          </w:divBdr>
        </w:div>
        <w:div w:id="602613347">
          <w:marLeft w:val="0"/>
          <w:marRight w:val="0"/>
          <w:marTop w:val="0"/>
          <w:marBottom w:val="0"/>
          <w:divBdr>
            <w:top w:val="none" w:sz="0" w:space="0" w:color="auto"/>
            <w:left w:val="none" w:sz="0" w:space="0" w:color="auto"/>
            <w:bottom w:val="none" w:sz="0" w:space="0" w:color="auto"/>
            <w:right w:val="none" w:sz="0" w:space="0" w:color="auto"/>
          </w:divBdr>
        </w:div>
        <w:div w:id="879778131">
          <w:marLeft w:val="0"/>
          <w:marRight w:val="0"/>
          <w:marTop w:val="0"/>
          <w:marBottom w:val="0"/>
          <w:divBdr>
            <w:top w:val="none" w:sz="0" w:space="0" w:color="auto"/>
            <w:left w:val="none" w:sz="0" w:space="0" w:color="auto"/>
            <w:bottom w:val="none" w:sz="0" w:space="0" w:color="auto"/>
            <w:right w:val="none" w:sz="0" w:space="0" w:color="auto"/>
          </w:divBdr>
        </w:div>
        <w:div w:id="1978801286">
          <w:marLeft w:val="0"/>
          <w:marRight w:val="0"/>
          <w:marTop w:val="0"/>
          <w:marBottom w:val="0"/>
          <w:divBdr>
            <w:top w:val="none" w:sz="0" w:space="0" w:color="auto"/>
            <w:left w:val="none" w:sz="0" w:space="0" w:color="auto"/>
            <w:bottom w:val="none" w:sz="0" w:space="0" w:color="auto"/>
            <w:right w:val="none" w:sz="0" w:space="0" w:color="auto"/>
          </w:divBdr>
        </w:div>
        <w:div w:id="1216090515">
          <w:marLeft w:val="0"/>
          <w:marRight w:val="0"/>
          <w:marTop w:val="0"/>
          <w:marBottom w:val="0"/>
          <w:divBdr>
            <w:top w:val="none" w:sz="0" w:space="0" w:color="auto"/>
            <w:left w:val="none" w:sz="0" w:space="0" w:color="auto"/>
            <w:bottom w:val="none" w:sz="0" w:space="0" w:color="auto"/>
            <w:right w:val="none" w:sz="0" w:space="0" w:color="auto"/>
          </w:divBdr>
        </w:div>
        <w:div w:id="854147582">
          <w:marLeft w:val="0"/>
          <w:marRight w:val="0"/>
          <w:marTop w:val="0"/>
          <w:marBottom w:val="0"/>
          <w:divBdr>
            <w:top w:val="none" w:sz="0" w:space="0" w:color="auto"/>
            <w:left w:val="none" w:sz="0" w:space="0" w:color="auto"/>
            <w:bottom w:val="none" w:sz="0" w:space="0" w:color="auto"/>
            <w:right w:val="none" w:sz="0" w:space="0" w:color="auto"/>
          </w:divBdr>
        </w:div>
        <w:div w:id="980042108">
          <w:marLeft w:val="0"/>
          <w:marRight w:val="0"/>
          <w:marTop w:val="0"/>
          <w:marBottom w:val="0"/>
          <w:divBdr>
            <w:top w:val="none" w:sz="0" w:space="0" w:color="auto"/>
            <w:left w:val="none" w:sz="0" w:space="0" w:color="auto"/>
            <w:bottom w:val="none" w:sz="0" w:space="0" w:color="auto"/>
            <w:right w:val="none" w:sz="0" w:space="0" w:color="auto"/>
          </w:divBdr>
        </w:div>
        <w:div w:id="1541822049">
          <w:marLeft w:val="0"/>
          <w:marRight w:val="0"/>
          <w:marTop w:val="0"/>
          <w:marBottom w:val="0"/>
          <w:divBdr>
            <w:top w:val="none" w:sz="0" w:space="0" w:color="auto"/>
            <w:left w:val="none" w:sz="0" w:space="0" w:color="auto"/>
            <w:bottom w:val="none" w:sz="0" w:space="0" w:color="auto"/>
            <w:right w:val="none" w:sz="0" w:space="0" w:color="auto"/>
          </w:divBdr>
        </w:div>
        <w:div w:id="1611820168">
          <w:marLeft w:val="0"/>
          <w:marRight w:val="0"/>
          <w:marTop w:val="0"/>
          <w:marBottom w:val="0"/>
          <w:divBdr>
            <w:top w:val="none" w:sz="0" w:space="0" w:color="auto"/>
            <w:left w:val="none" w:sz="0" w:space="0" w:color="auto"/>
            <w:bottom w:val="none" w:sz="0" w:space="0" w:color="auto"/>
            <w:right w:val="none" w:sz="0" w:space="0" w:color="auto"/>
          </w:divBdr>
        </w:div>
        <w:div w:id="1202280887">
          <w:marLeft w:val="0"/>
          <w:marRight w:val="0"/>
          <w:marTop w:val="0"/>
          <w:marBottom w:val="0"/>
          <w:divBdr>
            <w:top w:val="none" w:sz="0" w:space="0" w:color="auto"/>
            <w:left w:val="none" w:sz="0" w:space="0" w:color="auto"/>
            <w:bottom w:val="none" w:sz="0" w:space="0" w:color="auto"/>
            <w:right w:val="none" w:sz="0" w:space="0" w:color="auto"/>
          </w:divBdr>
        </w:div>
        <w:div w:id="1930430266">
          <w:marLeft w:val="0"/>
          <w:marRight w:val="0"/>
          <w:marTop w:val="0"/>
          <w:marBottom w:val="0"/>
          <w:divBdr>
            <w:top w:val="none" w:sz="0" w:space="0" w:color="auto"/>
            <w:left w:val="none" w:sz="0" w:space="0" w:color="auto"/>
            <w:bottom w:val="none" w:sz="0" w:space="0" w:color="auto"/>
            <w:right w:val="none" w:sz="0" w:space="0" w:color="auto"/>
          </w:divBdr>
        </w:div>
        <w:div w:id="1040857223">
          <w:marLeft w:val="0"/>
          <w:marRight w:val="0"/>
          <w:marTop w:val="0"/>
          <w:marBottom w:val="0"/>
          <w:divBdr>
            <w:top w:val="none" w:sz="0" w:space="0" w:color="auto"/>
            <w:left w:val="none" w:sz="0" w:space="0" w:color="auto"/>
            <w:bottom w:val="none" w:sz="0" w:space="0" w:color="auto"/>
            <w:right w:val="none" w:sz="0" w:space="0" w:color="auto"/>
          </w:divBdr>
        </w:div>
        <w:div w:id="712847959">
          <w:marLeft w:val="0"/>
          <w:marRight w:val="0"/>
          <w:marTop w:val="0"/>
          <w:marBottom w:val="0"/>
          <w:divBdr>
            <w:top w:val="none" w:sz="0" w:space="0" w:color="auto"/>
            <w:left w:val="none" w:sz="0" w:space="0" w:color="auto"/>
            <w:bottom w:val="none" w:sz="0" w:space="0" w:color="auto"/>
            <w:right w:val="none" w:sz="0" w:space="0" w:color="auto"/>
          </w:divBdr>
        </w:div>
        <w:div w:id="1346784454">
          <w:marLeft w:val="0"/>
          <w:marRight w:val="0"/>
          <w:marTop w:val="0"/>
          <w:marBottom w:val="0"/>
          <w:divBdr>
            <w:top w:val="none" w:sz="0" w:space="0" w:color="auto"/>
            <w:left w:val="none" w:sz="0" w:space="0" w:color="auto"/>
            <w:bottom w:val="none" w:sz="0" w:space="0" w:color="auto"/>
            <w:right w:val="none" w:sz="0" w:space="0" w:color="auto"/>
          </w:divBdr>
        </w:div>
        <w:div w:id="1446921149">
          <w:marLeft w:val="0"/>
          <w:marRight w:val="0"/>
          <w:marTop w:val="0"/>
          <w:marBottom w:val="0"/>
          <w:divBdr>
            <w:top w:val="none" w:sz="0" w:space="0" w:color="auto"/>
            <w:left w:val="none" w:sz="0" w:space="0" w:color="auto"/>
            <w:bottom w:val="none" w:sz="0" w:space="0" w:color="auto"/>
            <w:right w:val="none" w:sz="0" w:space="0" w:color="auto"/>
          </w:divBdr>
        </w:div>
        <w:div w:id="918830943">
          <w:marLeft w:val="0"/>
          <w:marRight w:val="0"/>
          <w:marTop w:val="0"/>
          <w:marBottom w:val="0"/>
          <w:divBdr>
            <w:top w:val="none" w:sz="0" w:space="0" w:color="auto"/>
            <w:left w:val="none" w:sz="0" w:space="0" w:color="auto"/>
            <w:bottom w:val="none" w:sz="0" w:space="0" w:color="auto"/>
            <w:right w:val="none" w:sz="0" w:space="0" w:color="auto"/>
          </w:divBdr>
        </w:div>
        <w:div w:id="1243877121">
          <w:marLeft w:val="0"/>
          <w:marRight w:val="0"/>
          <w:marTop w:val="0"/>
          <w:marBottom w:val="0"/>
          <w:divBdr>
            <w:top w:val="none" w:sz="0" w:space="0" w:color="auto"/>
            <w:left w:val="none" w:sz="0" w:space="0" w:color="auto"/>
            <w:bottom w:val="none" w:sz="0" w:space="0" w:color="auto"/>
            <w:right w:val="none" w:sz="0" w:space="0" w:color="auto"/>
          </w:divBdr>
        </w:div>
        <w:div w:id="766463119">
          <w:marLeft w:val="0"/>
          <w:marRight w:val="0"/>
          <w:marTop w:val="0"/>
          <w:marBottom w:val="0"/>
          <w:divBdr>
            <w:top w:val="none" w:sz="0" w:space="0" w:color="auto"/>
            <w:left w:val="none" w:sz="0" w:space="0" w:color="auto"/>
            <w:bottom w:val="none" w:sz="0" w:space="0" w:color="auto"/>
            <w:right w:val="none" w:sz="0" w:space="0" w:color="auto"/>
          </w:divBdr>
        </w:div>
        <w:div w:id="853107977">
          <w:marLeft w:val="0"/>
          <w:marRight w:val="0"/>
          <w:marTop w:val="0"/>
          <w:marBottom w:val="0"/>
          <w:divBdr>
            <w:top w:val="none" w:sz="0" w:space="0" w:color="auto"/>
            <w:left w:val="none" w:sz="0" w:space="0" w:color="auto"/>
            <w:bottom w:val="none" w:sz="0" w:space="0" w:color="auto"/>
            <w:right w:val="none" w:sz="0" w:space="0" w:color="auto"/>
          </w:divBdr>
        </w:div>
        <w:div w:id="1100947897">
          <w:marLeft w:val="0"/>
          <w:marRight w:val="0"/>
          <w:marTop w:val="0"/>
          <w:marBottom w:val="0"/>
          <w:divBdr>
            <w:top w:val="none" w:sz="0" w:space="0" w:color="auto"/>
            <w:left w:val="none" w:sz="0" w:space="0" w:color="auto"/>
            <w:bottom w:val="none" w:sz="0" w:space="0" w:color="auto"/>
            <w:right w:val="none" w:sz="0" w:space="0" w:color="auto"/>
          </w:divBdr>
        </w:div>
        <w:div w:id="1067916929">
          <w:marLeft w:val="0"/>
          <w:marRight w:val="0"/>
          <w:marTop w:val="0"/>
          <w:marBottom w:val="0"/>
          <w:divBdr>
            <w:top w:val="none" w:sz="0" w:space="0" w:color="auto"/>
            <w:left w:val="none" w:sz="0" w:space="0" w:color="auto"/>
            <w:bottom w:val="none" w:sz="0" w:space="0" w:color="auto"/>
            <w:right w:val="none" w:sz="0" w:space="0" w:color="auto"/>
          </w:divBdr>
        </w:div>
        <w:div w:id="1450127826">
          <w:marLeft w:val="0"/>
          <w:marRight w:val="0"/>
          <w:marTop w:val="0"/>
          <w:marBottom w:val="0"/>
          <w:divBdr>
            <w:top w:val="none" w:sz="0" w:space="0" w:color="auto"/>
            <w:left w:val="none" w:sz="0" w:space="0" w:color="auto"/>
            <w:bottom w:val="none" w:sz="0" w:space="0" w:color="auto"/>
            <w:right w:val="none" w:sz="0" w:space="0" w:color="auto"/>
          </w:divBdr>
        </w:div>
        <w:div w:id="1523587029">
          <w:marLeft w:val="0"/>
          <w:marRight w:val="0"/>
          <w:marTop w:val="0"/>
          <w:marBottom w:val="0"/>
          <w:divBdr>
            <w:top w:val="none" w:sz="0" w:space="0" w:color="auto"/>
            <w:left w:val="none" w:sz="0" w:space="0" w:color="auto"/>
            <w:bottom w:val="none" w:sz="0" w:space="0" w:color="auto"/>
            <w:right w:val="none" w:sz="0" w:space="0" w:color="auto"/>
          </w:divBdr>
        </w:div>
        <w:div w:id="1307468636">
          <w:marLeft w:val="0"/>
          <w:marRight w:val="0"/>
          <w:marTop w:val="0"/>
          <w:marBottom w:val="0"/>
          <w:divBdr>
            <w:top w:val="none" w:sz="0" w:space="0" w:color="auto"/>
            <w:left w:val="none" w:sz="0" w:space="0" w:color="auto"/>
            <w:bottom w:val="none" w:sz="0" w:space="0" w:color="auto"/>
            <w:right w:val="none" w:sz="0" w:space="0" w:color="auto"/>
          </w:divBdr>
        </w:div>
        <w:div w:id="1453356389">
          <w:marLeft w:val="0"/>
          <w:marRight w:val="0"/>
          <w:marTop w:val="0"/>
          <w:marBottom w:val="0"/>
          <w:divBdr>
            <w:top w:val="none" w:sz="0" w:space="0" w:color="auto"/>
            <w:left w:val="none" w:sz="0" w:space="0" w:color="auto"/>
            <w:bottom w:val="none" w:sz="0" w:space="0" w:color="auto"/>
            <w:right w:val="none" w:sz="0" w:space="0" w:color="auto"/>
          </w:divBdr>
        </w:div>
        <w:div w:id="1395930898">
          <w:marLeft w:val="0"/>
          <w:marRight w:val="0"/>
          <w:marTop w:val="0"/>
          <w:marBottom w:val="0"/>
          <w:divBdr>
            <w:top w:val="none" w:sz="0" w:space="0" w:color="auto"/>
            <w:left w:val="none" w:sz="0" w:space="0" w:color="auto"/>
            <w:bottom w:val="none" w:sz="0" w:space="0" w:color="auto"/>
            <w:right w:val="none" w:sz="0" w:space="0" w:color="auto"/>
          </w:divBdr>
        </w:div>
        <w:div w:id="1349256816">
          <w:marLeft w:val="0"/>
          <w:marRight w:val="0"/>
          <w:marTop w:val="0"/>
          <w:marBottom w:val="0"/>
          <w:divBdr>
            <w:top w:val="none" w:sz="0" w:space="0" w:color="auto"/>
            <w:left w:val="none" w:sz="0" w:space="0" w:color="auto"/>
            <w:bottom w:val="none" w:sz="0" w:space="0" w:color="auto"/>
            <w:right w:val="none" w:sz="0" w:space="0" w:color="auto"/>
          </w:divBdr>
        </w:div>
        <w:div w:id="2046559180">
          <w:marLeft w:val="0"/>
          <w:marRight w:val="0"/>
          <w:marTop w:val="0"/>
          <w:marBottom w:val="0"/>
          <w:divBdr>
            <w:top w:val="none" w:sz="0" w:space="0" w:color="auto"/>
            <w:left w:val="none" w:sz="0" w:space="0" w:color="auto"/>
            <w:bottom w:val="none" w:sz="0" w:space="0" w:color="auto"/>
            <w:right w:val="none" w:sz="0" w:space="0" w:color="auto"/>
          </w:divBdr>
        </w:div>
        <w:div w:id="723216817">
          <w:marLeft w:val="0"/>
          <w:marRight w:val="0"/>
          <w:marTop w:val="0"/>
          <w:marBottom w:val="0"/>
          <w:divBdr>
            <w:top w:val="none" w:sz="0" w:space="0" w:color="auto"/>
            <w:left w:val="none" w:sz="0" w:space="0" w:color="auto"/>
            <w:bottom w:val="none" w:sz="0" w:space="0" w:color="auto"/>
            <w:right w:val="none" w:sz="0" w:space="0" w:color="auto"/>
          </w:divBdr>
        </w:div>
        <w:div w:id="1363477309">
          <w:marLeft w:val="0"/>
          <w:marRight w:val="0"/>
          <w:marTop w:val="0"/>
          <w:marBottom w:val="0"/>
          <w:divBdr>
            <w:top w:val="none" w:sz="0" w:space="0" w:color="auto"/>
            <w:left w:val="none" w:sz="0" w:space="0" w:color="auto"/>
            <w:bottom w:val="none" w:sz="0" w:space="0" w:color="auto"/>
            <w:right w:val="none" w:sz="0" w:space="0" w:color="auto"/>
          </w:divBdr>
        </w:div>
        <w:div w:id="1015763737">
          <w:marLeft w:val="0"/>
          <w:marRight w:val="0"/>
          <w:marTop w:val="0"/>
          <w:marBottom w:val="0"/>
          <w:divBdr>
            <w:top w:val="none" w:sz="0" w:space="0" w:color="auto"/>
            <w:left w:val="none" w:sz="0" w:space="0" w:color="auto"/>
            <w:bottom w:val="none" w:sz="0" w:space="0" w:color="auto"/>
            <w:right w:val="none" w:sz="0" w:space="0" w:color="auto"/>
          </w:divBdr>
        </w:div>
        <w:div w:id="223957205">
          <w:marLeft w:val="0"/>
          <w:marRight w:val="0"/>
          <w:marTop w:val="0"/>
          <w:marBottom w:val="0"/>
          <w:divBdr>
            <w:top w:val="none" w:sz="0" w:space="0" w:color="auto"/>
            <w:left w:val="none" w:sz="0" w:space="0" w:color="auto"/>
            <w:bottom w:val="none" w:sz="0" w:space="0" w:color="auto"/>
            <w:right w:val="none" w:sz="0" w:space="0" w:color="auto"/>
          </w:divBdr>
        </w:div>
        <w:div w:id="58264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dysallstars.com" TargetMode="External"/><Relationship Id="rId3" Type="http://schemas.openxmlformats.org/officeDocument/2006/relationships/settings" Target="settings.xml"/><Relationship Id="rId7" Type="http://schemas.openxmlformats.org/officeDocument/2006/relationships/hyperlink" Target="http://www.eastba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ltathletics.com" TargetMode="External"/><Relationship Id="rId11" Type="http://schemas.openxmlformats.org/officeDocument/2006/relationships/fontTable" Target="fontTable.xml"/><Relationship Id="rId5" Type="http://schemas.openxmlformats.org/officeDocument/2006/relationships/hyperlink" Target="http://www.dickssportinggoods.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eam.vt.edu/helmet/helmets_footba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dc:creator>
  <cp:lastModifiedBy>Storm</cp:lastModifiedBy>
  <cp:revision>1</cp:revision>
  <dcterms:created xsi:type="dcterms:W3CDTF">2015-05-12T04:28:00Z</dcterms:created>
  <dcterms:modified xsi:type="dcterms:W3CDTF">2015-05-12T04:40:00Z</dcterms:modified>
</cp:coreProperties>
</file>